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005"/>
        <w:gridCol w:w="6495"/>
      </w:tblGrid>
      <w:tr w:rsidR="0071098A" w:rsidRPr="006A3AE9" w:rsidTr="002D5375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71098A" w:rsidRPr="008A0D6F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#5</w:t>
            </w:r>
          </w:p>
        </w:tc>
        <w:tc>
          <w:tcPr>
            <w:tcW w:w="6939" w:type="dxa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</w:t>
            </w:r>
            <w:r w:rsidR="007B0CC4">
              <w:rPr>
                <w:b/>
                <w:i/>
                <w:color w:val="000000"/>
                <w:sz w:val="18"/>
                <w:szCs w:val="18"/>
              </w:rPr>
              <w:t>3/4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 de structure : </w:t>
            </w:r>
            <w:r w:rsidR="007B0CC4">
              <w:rPr>
                <w:b/>
                <w:i/>
                <w:color w:val="000000"/>
                <w:sz w:val="18"/>
                <w:szCs w:val="18"/>
              </w:rPr>
              <w:t xml:space="preserve">GMB </w:t>
            </w:r>
          </w:p>
          <w:p w:rsidR="006A3AE9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Nom(s) des (de la) personne(s) : </w:t>
            </w:r>
            <w:r w:rsidR="007B0CC4">
              <w:rPr>
                <w:b/>
                <w:i/>
                <w:color w:val="000000"/>
                <w:sz w:val="18"/>
                <w:szCs w:val="18"/>
              </w:rPr>
              <w:t>Thomas le Campion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Fonction au sein de la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tructure : </w:t>
            </w:r>
            <w:r w:rsidR="007B0CC4" w:rsidRPr="007B0CC4">
              <w:rPr>
                <w:b/>
                <w:i/>
                <w:color w:val="000000"/>
                <w:sz w:val="18"/>
                <w:szCs w:val="18"/>
              </w:rPr>
              <w:t>Chargé de mission « études et conservation », coordinateur des actions en Morbihan et sud Ille-et-Vilaine</w:t>
            </w:r>
          </w:p>
          <w:p w:rsidR="0071098A" w:rsidRPr="008A0D6F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71098A" w:rsidRPr="0061277A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71098A" w:rsidRDefault="0071098A" w:rsidP="002D5375">
            <w:pPr>
              <w:pStyle w:val="WW-Standard"/>
              <w:spacing w:line="264" w:lineRule="auto"/>
              <w:ind w:left="169"/>
              <w:rPr>
                <w:sz w:val="17"/>
                <w:szCs w:val="17"/>
              </w:rPr>
            </w:pPr>
            <w:r w:rsidRPr="0071098A">
              <w:rPr>
                <w:b/>
                <w:color w:val="000000"/>
                <w:sz w:val="17"/>
                <w:szCs w:val="17"/>
              </w:rPr>
              <w:t>Questions générales transversales pour valider et/ou compléter la mise à jour du contexte (freins/leviers)</w:t>
            </w:r>
          </w:p>
        </w:tc>
      </w:tr>
      <w:tr w:rsidR="0071098A" w:rsidRPr="00AB4F9C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C5539B">
              <w:rPr>
                <w:i/>
                <w:sz w:val="18"/>
                <w:szCs w:val="18"/>
              </w:rPr>
              <w:t xml:space="preserve"> ()</w:t>
            </w:r>
          </w:p>
          <w:p w:rsidR="0092664C" w:rsidRDefault="0028671F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 pensez-vous du développement de l’éolien en Bretagne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61277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</w:t>
            </w:r>
            <w:r w:rsidR="00A5571E">
              <w:rPr>
                <w:sz w:val="18"/>
                <w:szCs w:val="18"/>
              </w:rPr>
              <w:t xml:space="preserve">GMB travaille depuis </w:t>
            </w:r>
            <w:r>
              <w:rPr>
                <w:sz w:val="18"/>
                <w:szCs w:val="18"/>
              </w:rPr>
              <w:t>19</w:t>
            </w:r>
            <w:r w:rsidR="00A5571E">
              <w:rPr>
                <w:sz w:val="18"/>
                <w:szCs w:val="18"/>
              </w:rPr>
              <w:t>88</w:t>
            </w:r>
            <w:r>
              <w:rPr>
                <w:sz w:val="18"/>
                <w:szCs w:val="18"/>
              </w:rPr>
              <w:t xml:space="preserve"> à la</w:t>
            </w:r>
            <w:r w:rsidR="00A5571E">
              <w:rPr>
                <w:sz w:val="18"/>
                <w:szCs w:val="18"/>
              </w:rPr>
              <w:t xml:space="preserve"> protection des </w:t>
            </w:r>
            <w:r>
              <w:rPr>
                <w:sz w:val="18"/>
                <w:szCs w:val="18"/>
              </w:rPr>
              <w:t>mammifères</w:t>
            </w:r>
            <w:r w:rsidR="00A5571E">
              <w:rPr>
                <w:sz w:val="18"/>
                <w:szCs w:val="18"/>
              </w:rPr>
              <w:t xml:space="preserve"> en B</w:t>
            </w:r>
            <w:r>
              <w:rPr>
                <w:sz w:val="18"/>
                <w:szCs w:val="18"/>
              </w:rPr>
              <w:t>retagne</w:t>
            </w:r>
            <w:r w:rsidR="00A5571E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Il a pour o</w:t>
            </w:r>
            <w:r w:rsidR="00A5571E">
              <w:rPr>
                <w:sz w:val="18"/>
                <w:szCs w:val="18"/>
              </w:rPr>
              <w:t xml:space="preserve">bjectif </w:t>
            </w:r>
            <w:r>
              <w:rPr>
                <w:sz w:val="18"/>
                <w:szCs w:val="18"/>
              </w:rPr>
              <w:t>l’</w:t>
            </w:r>
            <w:r w:rsidR="00A5571E">
              <w:rPr>
                <w:sz w:val="18"/>
                <w:szCs w:val="18"/>
              </w:rPr>
              <w:t>étude et</w:t>
            </w:r>
            <w:r>
              <w:rPr>
                <w:sz w:val="18"/>
                <w:szCs w:val="18"/>
              </w:rPr>
              <w:t xml:space="preserve"> la</w:t>
            </w:r>
            <w:r w:rsidR="00A5571E">
              <w:rPr>
                <w:sz w:val="18"/>
                <w:szCs w:val="18"/>
              </w:rPr>
              <w:t xml:space="preserve"> protection des ma</w:t>
            </w:r>
            <w:r>
              <w:rPr>
                <w:sz w:val="18"/>
                <w:szCs w:val="18"/>
              </w:rPr>
              <w:t>mmifères sauvages :</w:t>
            </w:r>
            <w:r w:rsidR="00A5571E">
              <w:rPr>
                <w:sz w:val="18"/>
                <w:szCs w:val="18"/>
              </w:rPr>
              <w:t xml:space="preserve"> Loutre et ma</w:t>
            </w:r>
            <w:r>
              <w:rPr>
                <w:sz w:val="18"/>
                <w:szCs w:val="18"/>
              </w:rPr>
              <w:t>m</w:t>
            </w:r>
            <w:r w:rsidR="00A5571E">
              <w:rPr>
                <w:sz w:val="18"/>
                <w:szCs w:val="18"/>
              </w:rPr>
              <w:t>mifères semi aquatiques, micro ma</w:t>
            </w:r>
            <w:r>
              <w:rPr>
                <w:sz w:val="18"/>
                <w:szCs w:val="18"/>
              </w:rPr>
              <w:t>m</w:t>
            </w:r>
            <w:r w:rsidR="00A5571E">
              <w:rPr>
                <w:sz w:val="18"/>
                <w:szCs w:val="18"/>
              </w:rPr>
              <w:t xml:space="preserve">mifère, </w:t>
            </w:r>
            <w:r>
              <w:rPr>
                <w:sz w:val="18"/>
                <w:szCs w:val="18"/>
              </w:rPr>
              <w:t xml:space="preserve">et </w:t>
            </w:r>
            <w:r w:rsidR="00A5571E">
              <w:rPr>
                <w:sz w:val="18"/>
                <w:szCs w:val="18"/>
              </w:rPr>
              <w:t>les chi</w:t>
            </w:r>
            <w:r>
              <w:rPr>
                <w:sz w:val="18"/>
                <w:szCs w:val="18"/>
              </w:rPr>
              <w:t>r</w:t>
            </w:r>
            <w:r w:rsidR="00A5571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ptères</w:t>
            </w:r>
            <w:r w:rsidR="00A5571E">
              <w:rPr>
                <w:sz w:val="18"/>
                <w:szCs w:val="18"/>
              </w:rPr>
              <w:t>.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Depuis fin 90 et 2000, </w:t>
            </w:r>
            <w:r w:rsidR="0061277A">
              <w:rPr>
                <w:sz w:val="18"/>
                <w:szCs w:val="18"/>
              </w:rPr>
              <w:t xml:space="preserve">le groupe </w:t>
            </w:r>
            <w:r>
              <w:rPr>
                <w:sz w:val="18"/>
                <w:szCs w:val="18"/>
              </w:rPr>
              <w:t xml:space="preserve">travaille </w:t>
            </w:r>
            <w:r w:rsidR="0061277A">
              <w:rPr>
                <w:sz w:val="18"/>
                <w:szCs w:val="18"/>
              </w:rPr>
              <w:t xml:space="preserve">plus spécifiquement </w:t>
            </w:r>
            <w:r>
              <w:rPr>
                <w:sz w:val="18"/>
                <w:szCs w:val="18"/>
              </w:rPr>
              <w:t>sur</w:t>
            </w:r>
            <w:r w:rsidR="0061277A">
              <w:rPr>
                <w:sz w:val="18"/>
                <w:szCs w:val="18"/>
              </w:rPr>
              <w:t xml:space="preserve"> le sujet des</w:t>
            </w:r>
            <w:r>
              <w:rPr>
                <w:sz w:val="18"/>
                <w:szCs w:val="18"/>
              </w:rPr>
              <w:t xml:space="preserve"> chiro</w:t>
            </w:r>
            <w:r w:rsidR="0061277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et </w:t>
            </w:r>
            <w:r w:rsidR="0061277A">
              <w:rPr>
                <w:sz w:val="18"/>
                <w:szCs w:val="18"/>
              </w:rPr>
              <w:t>de l’</w:t>
            </w:r>
            <w:r>
              <w:rPr>
                <w:sz w:val="18"/>
                <w:szCs w:val="18"/>
              </w:rPr>
              <w:t xml:space="preserve">éolien. A l’époque, personne </w:t>
            </w:r>
            <w:r w:rsidR="0061277A">
              <w:rPr>
                <w:sz w:val="18"/>
                <w:szCs w:val="18"/>
              </w:rPr>
              <w:t>n’</w:t>
            </w:r>
            <w:r>
              <w:rPr>
                <w:sz w:val="18"/>
                <w:szCs w:val="18"/>
              </w:rPr>
              <w:t>était spécialisé dans les chiro</w:t>
            </w:r>
            <w:r w:rsidR="0061277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r w:rsidR="0061277A">
              <w:rPr>
                <w:sz w:val="18"/>
                <w:szCs w:val="18"/>
              </w:rPr>
              <w:t>Il a fait ainsi o</w:t>
            </w:r>
            <w:r>
              <w:rPr>
                <w:sz w:val="18"/>
                <w:szCs w:val="18"/>
              </w:rPr>
              <w:t>ffice de BE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Depuis 2009, date de la dernière EI, </w:t>
            </w:r>
            <w:r w:rsidR="0061277A">
              <w:rPr>
                <w:sz w:val="18"/>
                <w:szCs w:val="18"/>
              </w:rPr>
              <w:t>le GMB se consacre à</w:t>
            </w:r>
            <w:r>
              <w:rPr>
                <w:sz w:val="18"/>
                <w:szCs w:val="18"/>
              </w:rPr>
              <w:t xml:space="preserve"> un travail de synthèse des données</w:t>
            </w:r>
            <w:r w:rsidR="00407C22">
              <w:rPr>
                <w:sz w:val="18"/>
                <w:szCs w:val="18"/>
              </w:rPr>
              <w:t xml:space="preserve"> et de la</w:t>
            </w:r>
            <w:r>
              <w:rPr>
                <w:sz w:val="18"/>
                <w:szCs w:val="18"/>
              </w:rPr>
              <w:t xml:space="preserve"> biblio. On se mobilise sur des dossiers qui sont limite en termes d’impacts (dépôt en EP, ou très rare</w:t>
            </w:r>
            <w:r w:rsidR="0061277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action</w:t>
            </w:r>
            <w:r w:rsidR="0061277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en justice).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 travaille avec EPV sur les problématiques des parcs de </w:t>
            </w:r>
            <w:proofErr w:type="spellStart"/>
            <w:r>
              <w:rPr>
                <w:sz w:val="18"/>
                <w:szCs w:val="18"/>
              </w:rPr>
              <w:t>Avessac</w:t>
            </w:r>
            <w:proofErr w:type="spellEnd"/>
            <w:r>
              <w:rPr>
                <w:sz w:val="18"/>
                <w:szCs w:val="18"/>
              </w:rPr>
              <w:t xml:space="preserve"> et </w:t>
            </w:r>
            <w:proofErr w:type="spellStart"/>
            <w:r>
              <w:rPr>
                <w:sz w:val="18"/>
                <w:szCs w:val="18"/>
              </w:rPr>
              <w:t>Beganne</w:t>
            </w:r>
            <w:proofErr w:type="spellEnd"/>
          </w:p>
          <w:p w:rsidR="00A5571E" w:rsidRDefault="00407C22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Aujourd’hui le groupe est très favorable à l’éolien, à condition que son développement intègre les enjeux biodiversité, ce qui est rarement le cas</w:t>
            </w:r>
            <w:r w:rsidR="00A5571E">
              <w:rPr>
                <w:sz w:val="18"/>
                <w:szCs w:val="18"/>
              </w:rPr>
              <w:t xml:space="preserve">. 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07C22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Le </w:t>
            </w:r>
            <w:proofErr w:type="spellStart"/>
            <w:r>
              <w:rPr>
                <w:i/>
                <w:color w:val="4472C4" w:themeColor="accent5"/>
                <w:sz w:val="18"/>
                <w:szCs w:val="18"/>
              </w:rPr>
              <w:t>dev</w:t>
            </w:r>
            <w:proofErr w:type="spellEnd"/>
            <w:r>
              <w:rPr>
                <w:i/>
                <w:color w:val="4472C4" w:themeColor="accent5"/>
                <w:sz w:val="18"/>
                <w:szCs w:val="18"/>
              </w:rPr>
              <w:t xml:space="preserve"> éolien </w:t>
            </w:r>
            <w:r w:rsidRPr="00A5571E">
              <w:rPr>
                <w:i/>
                <w:color w:val="4472C4" w:themeColor="accent5"/>
                <w:sz w:val="18"/>
                <w:szCs w:val="18"/>
              </w:rPr>
              <w:t>e</w:t>
            </w:r>
            <w:r>
              <w:rPr>
                <w:i/>
                <w:color w:val="4472C4" w:themeColor="accent5"/>
                <w:sz w:val="18"/>
                <w:szCs w:val="18"/>
              </w:rPr>
              <w:t>n</w:t>
            </w:r>
            <w:r w:rsidRPr="00A5571E">
              <w:rPr>
                <w:i/>
                <w:color w:val="4472C4" w:themeColor="accent5"/>
                <w:sz w:val="18"/>
                <w:szCs w:val="18"/>
              </w:rPr>
              <w:t xml:space="preserve"> BZ</w:t>
            </w:r>
            <w:r>
              <w:rPr>
                <w:i/>
                <w:color w:val="4472C4" w:themeColor="accent5"/>
                <w:sz w:val="18"/>
                <w:szCs w:val="18"/>
              </w:rPr>
              <w:t>H</w:t>
            </w:r>
            <w:r w:rsidR="00407C22">
              <w:rPr>
                <w:sz w:val="18"/>
                <w:szCs w:val="18"/>
              </w:rPr>
              <w:t xml:space="preserve"> : un peu anarchique : on compte </w:t>
            </w:r>
            <w:proofErr w:type="spellStart"/>
            <w:r>
              <w:rPr>
                <w:sz w:val="18"/>
                <w:szCs w:val="18"/>
              </w:rPr>
              <w:t>bcp</w:t>
            </w:r>
            <w:proofErr w:type="spellEnd"/>
            <w:r>
              <w:rPr>
                <w:sz w:val="18"/>
                <w:szCs w:val="18"/>
              </w:rPr>
              <w:t xml:space="preserve"> de sollicitation de la part des développeurs</w:t>
            </w:r>
            <w:r w:rsidR="00407C22">
              <w:rPr>
                <w:sz w:val="18"/>
                <w:szCs w:val="18"/>
              </w:rPr>
              <w:t>, sans qu’il n’y ait une continuité dans les acteurs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Bcp</w:t>
            </w:r>
            <w:proofErr w:type="spellEnd"/>
            <w:r>
              <w:rPr>
                <w:sz w:val="18"/>
                <w:szCs w:val="18"/>
              </w:rPr>
              <w:t xml:space="preserve"> de projet</w:t>
            </w:r>
            <w:r w:rsidR="00407C2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ne tiennent pas compte de l’enjeu chiro</w:t>
            </w:r>
            <w:r w:rsidR="00407C22">
              <w:rPr>
                <w:sz w:val="18"/>
                <w:szCs w:val="18"/>
              </w:rPr>
              <w:t>, la biodiversité « dernière roue du carrosse »</w:t>
            </w:r>
            <w:r>
              <w:rPr>
                <w:sz w:val="18"/>
                <w:szCs w:val="18"/>
              </w:rPr>
              <w:t xml:space="preserve">. Dernier soucis, le </w:t>
            </w:r>
            <w:proofErr w:type="spellStart"/>
            <w:r>
              <w:rPr>
                <w:sz w:val="18"/>
                <w:szCs w:val="18"/>
              </w:rPr>
              <w:t>dev</w:t>
            </w:r>
            <w:proofErr w:type="spellEnd"/>
            <w:r>
              <w:rPr>
                <w:sz w:val="18"/>
                <w:szCs w:val="18"/>
              </w:rPr>
              <w:t xml:space="preserve"> se fait </w:t>
            </w:r>
            <w:r w:rsidR="00407C22">
              <w:rPr>
                <w:sz w:val="18"/>
                <w:szCs w:val="18"/>
              </w:rPr>
              <w:t>désormais</w:t>
            </w:r>
            <w:r>
              <w:rPr>
                <w:sz w:val="18"/>
                <w:szCs w:val="18"/>
              </w:rPr>
              <w:t xml:space="preserve"> dans des zones sensibles (ex</w:t>
            </w:r>
            <w:r w:rsidR="00407C22">
              <w:rPr>
                <w:sz w:val="18"/>
                <w:szCs w:val="18"/>
              </w:rPr>
              <w:t xml:space="preserve"> : </w:t>
            </w:r>
            <w:r>
              <w:rPr>
                <w:sz w:val="18"/>
                <w:szCs w:val="18"/>
              </w:rPr>
              <w:t>forêt)</w:t>
            </w:r>
            <w:r w:rsidR="00407C22">
              <w:rPr>
                <w:sz w:val="18"/>
                <w:szCs w:val="18"/>
              </w:rPr>
              <w:t xml:space="preserve"> à cause de la restriction des espaces.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5571E" w:rsidRDefault="00407C22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Dans le développement de projet, le</w:t>
            </w:r>
            <w:r w:rsidR="00A5571E">
              <w:rPr>
                <w:sz w:val="18"/>
                <w:szCs w:val="18"/>
              </w:rPr>
              <w:t xml:space="preserve"> protocole d’instruction est complexe : ex on fait appel à des BE</w:t>
            </w:r>
            <w:r>
              <w:rPr>
                <w:sz w:val="18"/>
                <w:szCs w:val="18"/>
              </w:rPr>
              <w:t xml:space="preserve"> privés, ce qui cause des </w:t>
            </w:r>
            <w:r w:rsidR="00A5571E">
              <w:rPr>
                <w:sz w:val="18"/>
                <w:szCs w:val="18"/>
              </w:rPr>
              <w:t>conflit</w:t>
            </w:r>
            <w:r>
              <w:rPr>
                <w:sz w:val="18"/>
                <w:szCs w:val="18"/>
              </w:rPr>
              <w:t>s d’intérêt</w:t>
            </w:r>
            <w:r w:rsidR="00A5571E">
              <w:rPr>
                <w:sz w:val="18"/>
                <w:szCs w:val="18"/>
              </w:rPr>
              <w:t>. Les instructeurs sont débordés, manque</w:t>
            </w:r>
            <w:r>
              <w:rPr>
                <w:sz w:val="18"/>
                <w:szCs w:val="18"/>
              </w:rPr>
              <w:t>nt de compétences, ou sont peu informés.</w:t>
            </w:r>
          </w:p>
          <w:p w:rsidR="00A5571E" w:rsidRDefault="00407C22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Parallèlement, la p</w:t>
            </w:r>
            <w:r w:rsidR="00A5571E">
              <w:rPr>
                <w:sz w:val="18"/>
                <w:szCs w:val="18"/>
              </w:rPr>
              <w:t>olitique de contrôle</w:t>
            </w:r>
            <w:r>
              <w:rPr>
                <w:sz w:val="18"/>
                <w:szCs w:val="18"/>
              </w:rPr>
              <w:t xml:space="preserve"> et</w:t>
            </w:r>
            <w:r w:rsidR="00A5571E">
              <w:rPr>
                <w:sz w:val="18"/>
                <w:szCs w:val="18"/>
              </w:rPr>
              <w:t xml:space="preserve"> de suivi de ces parcs </w:t>
            </w:r>
            <w:r>
              <w:rPr>
                <w:sz w:val="18"/>
                <w:szCs w:val="18"/>
              </w:rPr>
              <w:t xml:space="preserve">est très légère </w:t>
            </w:r>
            <w:r w:rsidR="00A5571E">
              <w:rPr>
                <w:sz w:val="18"/>
                <w:szCs w:val="18"/>
              </w:rPr>
              <w:t>: t</w:t>
            </w:r>
            <w:r>
              <w:rPr>
                <w:sz w:val="18"/>
                <w:szCs w:val="18"/>
              </w:rPr>
              <w:t>rès peu de retours sur le suivi de mortalité, et temps de réaction trop élevé.</w:t>
            </w:r>
          </w:p>
          <w:p w:rsidR="00407C22" w:rsidRDefault="00407C22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pour le groupe très peu de leviers d’action en dehors de la saisie en justice, car peu de concertation, et de prise en compte des propositions.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A5571E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A5571E">
              <w:rPr>
                <w:i/>
                <w:color w:val="4472C4" w:themeColor="accent5"/>
                <w:sz w:val="18"/>
                <w:szCs w:val="18"/>
              </w:rPr>
              <w:t>Proposition non prises en compte (à définir)</w:t>
            </w:r>
          </w:p>
          <w:p w:rsidR="00A5571E" w:rsidRPr="00A5571E" w:rsidRDefault="00A5571E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 w:rsidRPr="00A5571E">
              <w:rPr>
                <w:sz w:val="18"/>
                <w:szCs w:val="18"/>
              </w:rPr>
              <w:t>Déplacer des éoliennes vis-à-vis des haies et boisements</w:t>
            </w:r>
            <w:r w:rsidR="00407C22">
              <w:rPr>
                <w:sz w:val="18"/>
                <w:szCs w:val="18"/>
              </w:rPr>
              <w:t>, milieux sensibles</w:t>
            </w:r>
          </w:p>
          <w:p w:rsidR="00A5571E" w:rsidRDefault="00A5571E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 w:rsidRPr="00A5571E">
              <w:rPr>
                <w:sz w:val="18"/>
                <w:szCs w:val="18"/>
              </w:rPr>
              <w:t>Amélioration des compléments d’étude</w:t>
            </w:r>
            <w:r>
              <w:rPr>
                <w:sz w:val="18"/>
                <w:szCs w:val="18"/>
              </w:rPr>
              <w:t xml:space="preserve"> (uniquement activité au sol et quelques soirées) -&gt; aug</w:t>
            </w:r>
            <w:r w:rsidR="006E3FD5">
              <w:rPr>
                <w:sz w:val="18"/>
                <w:szCs w:val="18"/>
              </w:rPr>
              <w:t>menter</w:t>
            </w:r>
            <w:r>
              <w:rPr>
                <w:sz w:val="18"/>
                <w:szCs w:val="18"/>
              </w:rPr>
              <w:t xml:space="preserve"> le niveau d’étude</w:t>
            </w:r>
          </w:p>
          <w:p w:rsidR="00A5571E" w:rsidRDefault="00A5571E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Travailler sur les bridages/ Bridage préventif</w:t>
            </w:r>
          </w:p>
          <w:p w:rsidR="00A5571E" w:rsidRDefault="006E3FD5" w:rsidP="002D5375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un tri sur les massifs forestiers en éliminant d’office les plus sensibles</w:t>
            </w:r>
          </w:p>
          <w:p w:rsidR="006E3FD5" w:rsidRDefault="006E3FD5" w:rsidP="006E3FD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n’y a aucun travail de fait pour permettre de remettre en question la position de certaines éoliennes. C’est un problème.</w:t>
            </w:r>
          </w:p>
          <w:p w:rsidR="006E3FD5" w:rsidRDefault="006E3FD5" w:rsidP="006E3FD5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Rendre les études d’impact plus indépendantes vis-à-vis du développeur : certains BE sont très laxistes / parallèlement, ils sont conformes à ce que demande l’état sur la forme. Le </w:t>
            </w:r>
            <w:proofErr w:type="spellStart"/>
            <w:r>
              <w:rPr>
                <w:sz w:val="18"/>
                <w:szCs w:val="18"/>
              </w:rPr>
              <w:t>blacklistage</w:t>
            </w:r>
            <w:proofErr w:type="spellEnd"/>
            <w:r>
              <w:rPr>
                <w:sz w:val="18"/>
                <w:szCs w:val="18"/>
              </w:rPr>
              <w:t xml:space="preserve"> met trop de temps à venir, ou est trop timide. Peut-être une solution serait de faire financer par l’état les études d’impact, ou de mandater certains groupes publics ? </w:t>
            </w:r>
          </w:p>
          <w:p w:rsidR="006E3FD5" w:rsidRPr="006E3FD5" w:rsidRDefault="006E3FD5" w:rsidP="006E3FD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Missionner des </w:t>
            </w:r>
            <w:proofErr w:type="spellStart"/>
            <w:r>
              <w:rPr>
                <w:sz w:val="18"/>
                <w:szCs w:val="18"/>
              </w:rPr>
              <w:t>assos</w:t>
            </w:r>
            <w:proofErr w:type="spellEnd"/>
            <w:r>
              <w:rPr>
                <w:sz w:val="18"/>
                <w:szCs w:val="18"/>
              </w:rPr>
              <w:t xml:space="preserve"> ? Le problème avec les </w:t>
            </w:r>
            <w:proofErr w:type="spellStart"/>
            <w:r>
              <w:rPr>
                <w:sz w:val="18"/>
                <w:szCs w:val="18"/>
              </w:rPr>
              <w:t>assos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bretagne</w:t>
            </w:r>
            <w:proofErr w:type="spellEnd"/>
            <w:r>
              <w:rPr>
                <w:sz w:val="18"/>
                <w:szCs w:val="18"/>
              </w:rPr>
              <w:t xml:space="preserve"> vivante) est le même qu’avec des BE privés.</w:t>
            </w:r>
          </w:p>
          <w:p w:rsidR="00A5571E" w:rsidRDefault="00A5571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5571E" w:rsidRPr="00A5571E" w:rsidRDefault="00A5571E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A5571E">
              <w:rPr>
                <w:i/>
                <w:color w:val="4472C4" w:themeColor="accent5"/>
                <w:sz w:val="18"/>
                <w:szCs w:val="18"/>
              </w:rPr>
              <w:t xml:space="preserve">Comment faire pour mettre d’autres machines : </w:t>
            </w:r>
          </w:p>
          <w:p w:rsidR="00A5571E" w:rsidRDefault="00AB4F9C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</w:t>
            </w:r>
            <w:r w:rsidR="00A5571E">
              <w:rPr>
                <w:sz w:val="18"/>
                <w:szCs w:val="18"/>
              </w:rPr>
              <w:t xml:space="preserve"> un travail </w:t>
            </w:r>
            <w:r>
              <w:rPr>
                <w:sz w:val="18"/>
                <w:szCs w:val="18"/>
              </w:rPr>
              <w:t xml:space="preserve">à faire sur le </w:t>
            </w:r>
            <w:proofErr w:type="spellStart"/>
            <w:r>
              <w:rPr>
                <w:sz w:val="18"/>
                <w:szCs w:val="18"/>
              </w:rPr>
              <w:t>repowering</w:t>
            </w:r>
            <w:proofErr w:type="spellEnd"/>
            <w:r>
              <w:rPr>
                <w:sz w:val="18"/>
                <w:szCs w:val="18"/>
              </w:rPr>
              <w:t xml:space="preserve"> de</w:t>
            </w:r>
            <w:r w:rsidR="00A5571E">
              <w:rPr>
                <w:sz w:val="18"/>
                <w:szCs w:val="18"/>
              </w:rPr>
              <w:t>s parcs existants (</w:t>
            </w:r>
            <w:r w:rsidR="006E3FD5">
              <w:rPr>
                <w:sz w:val="18"/>
                <w:szCs w:val="18"/>
              </w:rPr>
              <w:t>plutôt que</w:t>
            </w:r>
            <w:r w:rsidR="00A5571E">
              <w:rPr>
                <w:sz w:val="18"/>
                <w:szCs w:val="18"/>
              </w:rPr>
              <w:t xml:space="preserve"> d’aller dans les zones problématiques)</w:t>
            </w:r>
          </w:p>
          <w:p w:rsidR="00A5571E" w:rsidRDefault="00A5571E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Pourquoi pas dans les landes ?</w:t>
            </w:r>
          </w:p>
          <w:p w:rsidR="00A5571E" w:rsidRDefault="00A5571E" w:rsidP="00A5571E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5571E" w:rsidRDefault="00A5571E" w:rsidP="00A5571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Protocole sur le suivi de mortalité </w:t>
            </w:r>
            <w:proofErr w:type="spellStart"/>
            <w:r>
              <w:rPr>
                <w:sz w:val="18"/>
                <w:szCs w:val="18"/>
              </w:rPr>
              <w:t>nat</w:t>
            </w:r>
            <w:proofErr w:type="spellEnd"/>
            <w:r>
              <w:rPr>
                <w:sz w:val="18"/>
                <w:szCs w:val="18"/>
              </w:rPr>
              <w:t xml:space="preserve"> : </w:t>
            </w:r>
          </w:p>
          <w:p w:rsidR="00A5571E" w:rsidRDefault="00AB4F9C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Il n’y</w:t>
            </w:r>
            <w:r w:rsidR="00A5571E">
              <w:rPr>
                <w:sz w:val="18"/>
                <w:szCs w:val="18"/>
              </w:rPr>
              <w:t xml:space="preserve"> a rien.</w:t>
            </w:r>
            <w:r>
              <w:rPr>
                <w:sz w:val="18"/>
                <w:szCs w:val="18"/>
              </w:rPr>
              <w:t xml:space="preserve"> Faut faire plus. Actuellement il y </w:t>
            </w:r>
            <w:r w:rsidR="00A5571E">
              <w:rPr>
                <w:sz w:val="18"/>
                <w:szCs w:val="18"/>
              </w:rPr>
              <w:t>a des réunion</w:t>
            </w:r>
            <w:r>
              <w:rPr>
                <w:sz w:val="18"/>
                <w:szCs w:val="18"/>
              </w:rPr>
              <w:t>s</w:t>
            </w:r>
            <w:r w:rsidR="00A5571E">
              <w:rPr>
                <w:sz w:val="18"/>
                <w:szCs w:val="18"/>
              </w:rPr>
              <w:t xml:space="preserve"> nat</w:t>
            </w:r>
            <w:r>
              <w:rPr>
                <w:sz w:val="18"/>
                <w:szCs w:val="18"/>
              </w:rPr>
              <w:t>ionales avec le ministère, qui sait qu’</w:t>
            </w:r>
            <w:r w:rsidR="00A5571E">
              <w:rPr>
                <w:sz w:val="18"/>
                <w:szCs w:val="18"/>
              </w:rPr>
              <w:t>il manque des choses.</w:t>
            </w:r>
          </w:p>
          <w:p w:rsidR="00AB4F9C" w:rsidRDefault="00AB4F9C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minimum serait de faire des inventaires au sol + 1 enregistreur automatique pour un suivi d’une durée d’1 an</w:t>
            </w:r>
          </w:p>
          <w:p w:rsidR="00A5571E" w:rsidRDefault="00A5571E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L’indépendance des BE : vu qu’il </w:t>
            </w:r>
            <w:r w:rsidR="00AB4F9C">
              <w:rPr>
                <w:sz w:val="18"/>
                <w:szCs w:val="18"/>
              </w:rPr>
              <w:t>n’</w:t>
            </w:r>
            <w:r>
              <w:rPr>
                <w:sz w:val="18"/>
                <w:szCs w:val="18"/>
              </w:rPr>
              <w:t>y a pas de protocole pertinent, y a une diversité des approches</w:t>
            </w:r>
            <w:r w:rsidR="009353E0">
              <w:rPr>
                <w:sz w:val="18"/>
                <w:szCs w:val="18"/>
              </w:rPr>
              <w:t xml:space="preserve"> (une dizaine de cadavre de noctule commune)</w:t>
            </w:r>
            <w:r>
              <w:rPr>
                <w:sz w:val="18"/>
                <w:szCs w:val="18"/>
              </w:rPr>
              <w:t>, des protocoles</w:t>
            </w:r>
            <w:r w:rsidR="009353E0">
              <w:rPr>
                <w:sz w:val="18"/>
                <w:szCs w:val="18"/>
              </w:rPr>
              <w:t xml:space="preserve">. </w:t>
            </w:r>
          </w:p>
          <w:p w:rsidR="009353E0" w:rsidRDefault="009353E0" w:rsidP="00A5571E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Les rapports de suivi ne sont pas envoyés à la DREAL</w:t>
            </w:r>
            <w:r w:rsidR="00AB4F9C">
              <w:rPr>
                <w:sz w:val="18"/>
                <w:szCs w:val="18"/>
              </w:rPr>
              <w:t>, alors qu’il y a obligation de les réaliser</w:t>
            </w:r>
          </w:p>
          <w:p w:rsidR="009353E0" w:rsidRDefault="009353E0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9353E0" w:rsidRDefault="009353E0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Beganne</w:t>
            </w:r>
            <w:proofErr w:type="spellEnd"/>
            <w:r>
              <w:rPr>
                <w:sz w:val="18"/>
                <w:szCs w:val="18"/>
              </w:rPr>
              <w:t xml:space="preserve">, on a les mêmes blocages. </w:t>
            </w:r>
            <w:r w:rsidR="006E3FD5">
              <w:rPr>
                <w:sz w:val="18"/>
                <w:szCs w:val="18"/>
              </w:rPr>
              <w:t>Mêmes</w:t>
            </w:r>
            <w:r>
              <w:rPr>
                <w:sz w:val="18"/>
                <w:szCs w:val="18"/>
              </w:rPr>
              <w:t xml:space="preserve"> arguments. Y a moins de pressions financière (suivi plus lourd, </w:t>
            </w:r>
            <w:r w:rsidR="006E3FD5">
              <w:rPr>
                <w:sz w:val="18"/>
                <w:szCs w:val="18"/>
              </w:rPr>
              <w:t>bridage</w:t>
            </w:r>
            <w:r>
              <w:rPr>
                <w:sz w:val="18"/>
                <w:szCs w:val="18"/>
              </w:rPr>
              <w:t xml:space="preserve"> plus sévère). Moins tenue par la renta que les exploitants privés (ex : </w:t>
            </w:r>
            <w:proofErr w:type="spellStart"/>
            <w:r>
              <w:rPr>
                <w:sz w:val="18"/>
                <w:szCs w:val="18"/>
              </w:rPr>
              <w:t>Engie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AB4F9C" w:rsidRDefault="00AB4F9C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B4F9C" w:rsidRDefault="00AB4F9C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faut ainsi un protocole de suivi national, ou peut-être régional dans un premier temps pour prendre les devants. Récupérer les dossiers de suivi ICPE permettrait de standardiser le protocole, et d’offrir une base de réflexion commune à la manière d’effectuer </w:t>
            </w:r>
            <w:proofErr w:type="gramStart"/>
            <w:r>
              <w:rPr>
                <w:sz w:val="18"/>
                <w:szCs w:val="18"/>
              </w:rPr>
              <w:t>un suivi cohérente</w:t>
            </w:r>
            <w:proofErr w:type="gramEnd"/>
            <w:r>
              <w:rPr>
                <w:sz w:val="18"/>
                <w:szCs w:val="18"/>
              </w:rPr>
              <w:t xml:space="preserve"> : l’objectif est de faire rentrer d’autres avis que celui du BE dans la balance, car celui-ci est face à un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 d’indépendance.</w:t>
            </w:r>
          </w:p>
          <w:p w:rsidR="009353E0" w:rsidRDefault="009353E0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9353E0" w:rsidRDefault="009353E0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9353E0">
              <w:rPr>
                <w:i/>
                <w:color w:val="4472C4" w:themeColor="accent5"/>
                <w:sz w:val="18"/>
                <w:szCs w:val="18"/>
              </w:rPr>
              <w:t>Les nouvelles machines nous font peur</w:t>
            </w:r>
            <w:r>
              <w:rPr>
                <w:sz w:val="18"/>
                <w:szCs w:val="18"/>
              </w:rPr>
              <w:t xml:space="preserve"> : </w:t>
            </w:r>
          </w:p>
          <w:p w:rsidR="009353E0" w:rsidRDefault="009353E0" w:rsidP="009353E0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vent très faible. On augmente la plage de rotation des éoliennes. </w:t>
            </w:r>
          </w:p>
          <w:p w:rsidR="009353E0" w:rsidRDefault="009353E0" w:rsidP="009353E0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surface balayée augmente -&gt; micro sur la nacelle, peut capter à 40 m mais au bout de la pale</w:t>
            </w:r>
          </w:p>
          <w:p w:rsidR="009353E0" w:rsidRDefault="009353E0" w:rsidP="009353E0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Passage </w:t>
            </w:r>
            <w:r w:rsidR="00AB4F9C">
              <w:rPr>
                <w:sz w:val="18"/>
                <w:szCs w:val="18"/>
              </w:rPr>
              <w:t xml:space="preserve">des pales </w:t>
            </w:r>
            <w:r>
              <w:rPr>
                <w:sz w:val="18"/>
                <w:szCs w:val="18"/>
              </w:rPr>
              <w:t xml:space="preserve">par rapport au sol : (ex Landes de </w:t>
            </w:r>
            <w:proofErr w:type="spellStart"/>
            <w:r>
              <w:rPr>
                <w:sz w:val="18"/>
                <w:szCs w:val="18"/>
              </w:rPr>
              <w:t>Couesme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B4F9C">
              <w:rPr>
                <w:sz w:val="18"/>
                <w:szCs w:val="18"/>
              </w:rPr>
              <w:t xml:space="preserve">passage </w:t>
            </w:r>
            <w:r>
              <w:rPr>
                <w:sz w:val="18"/>
                <w:szCs w:val="18"/>
              </w:rPr>
              <w:t>des pales</w:t>
            </w:r>
            <w:r w:rsidR="00AB4F9C">
              <w:rPr>
                <w:sz w:val="18"/>
                <w:szCs w:val="18"/>
              </w:rPr>
              <w:t xml:space="preserve"> à 33m, </w:t>
            </w:r>
            <w:r w:rsidR="00AB4F9C">
              <w:rPr>
                <w:sz w:val="18"/>
                <w:szCs w:val="18"/>
              </w:rPr>
              <w:t>quasi à la canopée</w:t>
            </w:r>
            <w:r>
              <w:rPr>
                <w:sz w:val="18"/>
                <w:szCs w:val="18"/>
              </w:rPr>
              <w:t xml:space="preserve">) </w:t>
            </w:r>
          </w:p>
          <w:p w:rsidR="009353E0" w:rsidRPr="009353E0" w:rsidRDefault="009353E0" w:rsidP="009353E0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</w:p>
          <w:p w:rsidR="009353E0" w:rsidRDefault="009353E0" w:rsidP="009353E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9353E0">
              <w:rPr>
                <w:i/>
                <w:color w:val="4472C4" w:themeColor="accent5"/>
                <w:sz w:val="18"/>
                <w:szCs w:val="18"/>
              </w:rPr>
              <w:t>Bridage préventif (</w:t>
            </w:r>
            <w:r w:rsidR="00AB4F9C">
              <w:rPr>
                <w:sz w:val="18"/>
                <w:szCs w:val="18"/>
              </w:rPr>
              <w:t>quitte</w:t>
            </w:r>
            <w:r>
              <w:rPr>
                <w:sz w:val="18"/>
                <w:szCs w:val="18"/>
              </w:rPr>
              <w:t xml:space="preserve"> à le faire baisser ou l’augmenter</w:t>
            </w:r>
            <w:r w:rsidR="00AB4F9C">
              <w:rPr>
                <w:sz w:val="18"/>
                <w:szCs w:val="18"/>
              </w:rPr>
              <w:t xml:space="preserve"> rétrospectivement</w:t>
            </w:r>
            <w:r>
              <w:rPr>
                <w:sz w:val="18"/>
                <w:szCs w:val="18"/>
              </w:rPr>
              <w:t>)</w:t>
            </w:r>
            <w:r w:rsidR="00E22834">
              <w:rPr>
                <w:sz w:val="18"/>
                <w:szCs w:val="18"/>
              </w:rPr>
              <w:t xml:space="preserve"> A cause de l’ensemble des lacunes (EI et le suivi)</w:t>
            </w:r>
            <w:r>
              <w:rPr>
                <w:sz w:val="18"/>
                <w:szCs w:val="18"/>
              </w:rPr>
              <w:t xml:space="preserve">: </w:t>
            </w:r>
          </w:p>
          <w:p w:rsidR="009353E0" w:rsidRDefault="009353E0" w:rsidP="009353E0">
            <w:pPr>
              <w:pStyle w:val="WW-Standard"/>
              <w:numPr>
                <w:ilvl w:val="0"/>
                <w:numId w:val="4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5m/s</w:t>
            </w:r>
          </w:p>
          <w:p w:rsidR="009353E0" w:rsidRDefault="009353E0" w:rsidP="009353E0">
            <w:pPr>
              <w:pStyle w:val="WW-Standard"/>
              <w:numPr>
                <w:ilvl w:val="0"/>
                <w:numId w:val="4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12-13°c</w:t>
            </w:r>
          </w:p>
          <w:p w:rsidR="00A5571E" w:rsidRDefault="00AB4F9C" w:rsidP="00A5571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beaucoup d’expérimentations faites sur le bridage : luminosité, pluie, algorithmes mal foutus… il faut trouver une pertinence dans ceux-là pour définir un protocole national.</w:t>
            </w:r>
          </w:p>
          <w:p w:rsidR="00AB4F9C" w:rsidRDefault="00AB4F9C" w:rsidP="00A5571E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B4F9C" w:rsidRPr="00AB4F9C" w:rsidRDefault="00AB4F9C" w:rsidP="00A5571E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Parcs éoliens citoyens</w:t>
            </w:r>
          </w:p>
          <w:p w:rsidR="0071098A" w:rsidRDefault="00AB4F9C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Mêmes problèmes que pour les parcs privés</w:t>
            </w:r>
          </w:p>
          <w:p w:rsidR="00AB4F9C" w:rsidRPr="00CF2EF7" w:rsidRDefault="00AB4F9C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C5539B">
              <w:rPr>
                <w:i/>
                <w:sz w:val="18"/>
                <w:szCs w:val="18"/>
              </w:rPr>
              <w:t xml:space="preserve"> ()</w:t>
            </w:r>
          </w:p>
          <w:p w:rsidR="0092664C" w:rsidRDefault="0028671F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Un frein identifié par le groupe de travail est la subjectivité des perceptions (paysages, patrimoines) dont peut être sujet le traitement des dossiers. Qu’en pensez-vous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52772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28671F" w:rsidRDefault="0028671F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Un des freins identifiés est le </w:t>
            </w:r>
            <w:r w:rsidR="007A1BCA">
              <w:rPr>
                <w:i/>
                <w:color w:val="4472C4" w:themeColor="accent5"/>
                <w:sz w:val="18"/>
                <w:szCs w:val="18"/>
              </w:rPr>
              <w:t xml:space="preserve">décalage des perceptions entre développeurs et habitants. Qu’en pensez-vous ? Pensez-vous qu’il existe un 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manque de transparence </w:t>
            </w:r>
            <w:r w:rsidR="007A1BCA">
              <w:rPr>
                <w:i/>
                <w:color w:val="4472C4" w:themeColor="accent5"/>
                <w:sz w:val="18"/>
                <w:szCs w:val="18"/>
              </w:rPr>
              <w:t>de la part des développeurs ?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52772A" w:rsidRDefault="0052772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Manque de transparence. Y a de la méfiance dans chaque camp.</w:t>
            </w:r>
          </w:p>
          <w:p w:rsidR="0052772A" w:rsidRDefault="0052772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L’éolien citoyen est un levier. Le </w:t>
            </w:r>
            <w:proofErr w:type="spellStart"/>
            <w:r>
              <w:rPr>
                <w:sz w:val="18"/>
                <w:szCs w:val="18"/>
              </w:rPr>
              <w:t>dev</w:t>
            </w:r>
            <w:proofErr w:type="spellEnd"/>
            <w:r>
              <w:rPr>
                <w:sz w:val="18"/>
                <w:szCs w:val="18"/>
              </w:rPr>
              <w:t xml:space="preserve"> privé est</w:t>
            </w:r>
            <w:r w:rsidR="00823666">
              <w:rPr>
                <w:sz w:val="18"/>
                <w:szCs w:val="18"/>
              </w:rPr>
              <w:t xml:space="preserve"> à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la fin d’un modèle. (regard perso).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61277A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71098A" w:rsidRPr="00823666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4A12F3">
              <w:rPr>
                <w:i/>
                <w:sz w:val="18"/>
                <w:szCs w:val="18"/>
              </w:rPr>
              <w:t xml:space="preserve"> ()</w:t>
            </w:r>
          </w:p>
          <w:p w:rsidR="0092664C" w:rsidRPr="00EB41B5" w:rsidRDefault="00EB41B5" w:rsidP="002D5375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A44DA1">
              <w:rPr>
                <w:i/>
                <w:color w:val="0070C0"/>
                <w:sz w:val="18"/>
                <w:szCs w:val="18"/>
              </w:rPr>
              <w:t>Pour développer l’éolien, doit-on prioriser les enjeux ? le paysage, les contraintes aéronautiques</w:t>
            </w:r>
            <w:r>
              <w:rPr>
                <w:i/>
                <w:color w:val="0070C0"/>
                <w:sz w:val="18"/>
                <w:szCs w:val="18"/>
              </w:rPr>
              <w:t>, l’environnement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E30A6F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</w:t>
            </w:r>
            <w:r w:rsidR="00823666">
              <w:rPr>
                <w:sz w:val="18"/>
                <w:szCs w:val="18"/>
              </w:rPr>
              <w:t> : le développement durable se base sur plusieurs paramètres à considérer au même niveau, même s’il y aura des choix à faire in fine. Le seul driver économique n’est pas acceptable lorsqu’il y a des enjeux de biodiversité.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4A12F3">
              <w:rPr>
                <w:i/>
                <w:sz w:val="18"/>
                <w:szCs w:val="18"/>
              </w:rPr>
              <w:t xml:space="preserve"> ()</w:t>
            </w:r>
          </w:p>
          <w:p w:rsidR="0092664C" w:rsidRPr="00EB41B5" w:rsidRDefault="00EB41B5" w:rsidP="002D5375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844DD2">
              <w:rPr>
                <w:i/>
                <w:color w:val="0070C0"/>
                <w:sz w:val="18"/>
                <w:szCs w:val="18"/>
              </w:rPr>
              <w:t xml:space="preserve">Aujourd’hui, on note la place prépondérante de l’enjeu chauve-souris. </w:t>
            </w:r>
            <w:r>
              <w:rPr>
                <w:i/>
                <w:color w:val="0070C0"/>
                <w:sz w:val="18"/>
                <w:szCs w:val="18"/>
              </w:rPr>
              <w:t xml:space="preserve">Avec les suivis des parcs éoliens, une quantité importante a été récoltée ; pensez-vous qu’une étude d’agrégation de données serait pertinente pour accroître la connaissance et mieux identifier/exclure de nouveaux sites ?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92664C" w:rsidRDefault="0028671F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Selon vous, quelle action prioritaire doit être mise en œuvre pour l’éolien du futur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61277A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71098A" w:rsidRPr="0061277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« si</w:t>
            </w:r>
            <w:r w:rsidR="001D268B">
              <w:rPr>
                <w:i/>
                <w:sz w:val="18"/>
                <w:szCs w:val="18"/>
              </w:rPr>
              <w:t xml:space="preserve"> les</w:t>
            </w:r>
            <w:r w:rsidRPr="0075556E">
              <w:rPr>
                <w:i/>
                <w:sz w:val="18"/>
                <w:szCs w:val="18"/>
              </w:rPr>
              <w:t xml:space="preserve"> action</w:t>
            </w:r>
            <w:r w:rsidR="001D268B">
              <w:rPr>
                <w:i/>
                <w:sz w:val="18"/>
                <w:szCs w:val="18"/>
              </w:rPr>
              <w:t>s suivantes</w:t>
            </w:r>
            <w:r w:rsidRPr="0075556E">
              <w:rPr>
                <w:i/>
                <w:sz w:val="18"/>
                <w:szCs w:val="18"/>
              </w:rPr>
              <w:t xml:space="preserve"> serai</w:t>
            </w:r>
            <w:r w:rsidR="001D268B">
              <w:rPr>
                <w:i/>
                <w:sz w:val="18"/>
                <w:szCs w:val="18"/>
              </w:rPr>
              <w:t>en</w:t>
            </w:r>
            <w:r w:rsidRPr="0075556E">
              <w:rPr>
                <w:i/>
                <w:sz w:val="18"/>
                <w:szCs w:val="18"/>
              </w:rPr>
              <w:t>t conservée dans la Feuille de de route, quelle serait la place et l’engagement de votre structure dans l’action » ?</w:t>
            </w:r>
          </w:p>
          <w:p w:rsidR="001D268B" w:rsidRPr="007A1BCA" w:rsidRDefault="007A1BCA" w:rsidP="001D268B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2E74B5" w:themeColor="accent1" w:themeShade="BF"/>
                <w:sz w:val="18"/>
                <w:szCs w:val="18"/>
              </w:rPr>
            </w:pPr>
            <w:r w:rsidRPr="007A1BCA">
              <w:rPr>
                <w:i/>
                <w:color w:val="2E74B5" w:themeColor="accent1" w:themeShade="BF"/>
                <w:sz w:val="18"/>
                <w:szCs w:val="18"/>
              </w:rPr>
              <w:t>Mener des travaux spécifiques concernant les chiroptères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823666" w:rsidRDefault="0082366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Oui</w:t>
            </w:r>
          </w:p>
          <w:p w:rsidR="0071098A" w:rsidRPr="00CF2EF7" w:rsidRDefault="0052772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 compris de la formation aux inspecteurs</w:t>
            </w:r>
            <w:r w:rsidR="00823666">
              <w:rPr>
                <w:sz w:val="18"/>
                <w:szCs w:val="18"/>
              </w:rPr>
              <w:t xml:space="preserve"> DREAL ICPE</w:t>
            </w:r>
            <w:r>
              <w:rPr>
                <w:sz w:val="18"/>
                <w:szCs w:val="18"/>
              </w:rPr>
              <w:t>. Mais va falloir des moyens financiers</w:t>
            </w: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</w:tbl>
    <w:p w:rsidR="00A366BC" w:rsidRDefault="00A366BC"/>
    <w:sectPr w:rsidR="00A36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6609E"/>
    <w:multiLevelType w:val="hybridMultilevel"/>
    <w:tmpl w:val="A8648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721EA"/>
    <w:multiLevelType w:val="hybridMultilevel"/>
    <w:tmpl w:val="9C74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82E66"/>
    <w:multiLevelType w:val="hybridMultilevel"/>
    <w:tmpl w:val="77022B1A"/>
    <w:lvl w:ilvl="0" w:tplc="B5225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3BE5"/>
    <w:multiLevelType w:val="hybridMultilevel"/>
    <w:tmpl w:val="DD9A0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8A"/>
    <w:rsid w:val="001D268B"/>
    <w:rsid w:val="0028671F"/>
    <w:rsid w:val="003505A0"/>
    <w:rsid w:val="00407C22"/>
    <w:rsid w:val="004A12F3"/>
    <w:rsid w:val="0052772A"/>
    <w:rsid w:val="0061277A"/>
    <w:rsid w:val="006A3AE9"/>
    <w:rsid w:val="006E3FD5"/>
    <w:rsid w:val="0071098A"/>
    <w:rsid w:val="007A1BCA"/>
    <w:rsid w:val="007B0CC4"/>
    <w:rsid w:val="007B5F4A"/>
    <w:rsid w:val="00823666"/>
    <w:rsid w:val="00840497"/>
    <w:rsid w:val="008D7F95"/>
    <w:rsid w:val="0092664C"/>
    <w:rsid w:val="009353E0"/>
    <w:rsid w:val="00A366BC"/>
    <w:rsid w:val="00A5571E"/>
    <w:rsid w:val="00AB4F9C"/>
    <w:rsid w:val="00B4252E"/>
    <w:rsid w:val="00C5539B"/>
    <w:rsid w:val="00DA3622"/>
    <w:rsid w:val="00E22834"/>
    <w:rsid w:val="00E30A6F"/>
    <w:rsid w:val="00EB41B5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EF0F"/>
  <w15:docId w15:val="{0315B4B2-414A-4A7D-8594-D8F66855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1211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LALLEMAND Louis</dc:creator>
  <cp:keywords/>
  <dc:description/>
  <cp:lastModifiedBy>LALLEMAND Louis</cp:lastModifiedBy>
  <cp:revision>2</cp:revision>
  <cp:lastPrinted>2017-05-23T08:00:00Z</cp:lastPrinted>
  <dcterms:created xsi:type="dcterms:W3CDTF">2017-06-19T14:31:00Z</dcterms:created>
  <dcterms:modified xsi:type="dcterms:W3CDTF">2017-06-19T14:31:00Z</dcterms:modified>
</cp:coreProperties>
</file>